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92" w:rsidRDefault="00591D92" w:rsidP="00591D92">
      <w:pPr>
        <w:pStyle w:val="a3"/>
      </w:pPr>
      <w:r>
        <w:rPr>
          <w:rStyle w:val="a4"/>
        </w:rPr>
        <w:t xml:space="preserve">19 мая 2015 года ростовские греки собрались на площадке у греческого храма Благовещения Пресвятой </w:t>
      </w:r>
      <w:proofErr w:type="gramStart"/>
      <w:r>
        <w:rPr>
          <w:rStyle w:val="a4"/>
        </w:rPr>
        <w:t>Богородицы,</w:t>
      </w:r>
      <w:r>
        <w:br/>
      </w:r>
      <w:r>
        <w:rPr>
          <w:rStyle w:val="a4"/>
        </w:rPr>
        <w:t>чтобы</w:t>
      </w:r>
      <w:proofErr w:type="gramEnd"/>
      <w:r>
        <w:rPr>
          <w:rStyle w:val="a4"/>
        </w:rPr>
        <w:t xml:space="preserve"> почтить память греков малоазийского Понта -  невинных жертв геноцида младотурок и </w:t>
      </w:r>
      <w:proofErr w:type="spellStart"/>
      <w:r>
        <w:rPr>
          <w:rStyle w:val="a4"/>
        </w:rPr>
        <w:t>кемалистов</w:t>
      </w:r>
      <w:proofErr w:type="spellEnd"/>
      <w:r>
        <w:rPr>
          <w:rStyle w:val="a4"/>
        </w:rPr>
        <w:t xml:space="preserve"> в Оттоманской Турции в 1915-1923 гг. </w:t>
      </w:r>
    </w:p>
    <w:p w:rsidR="00591D92" w:rsidRDefault="00591D92" w:rsidP="00591D92">
      <w:pPr>
        <w:pStyle w:val="a3"/>
      </w:pPr>
      <w:r>
        <w:t xml:space="preserve">Панихиду памяти отслужил настоятель греческого храма Благовещения Пресвятой Богородицы, благочинный центрального округа ростовской Митрополии протоиерей </w:t>
      </w:r>
      <w:r>
        <w:br/>
      </w:r>
      <w:r>
        <w:rPr>
          <w:rStyle w:val="a4"/>
        </w:rPr>
        <w:t>Геннадий Макаренко</w:t>
      </w:r>
      <w:r>
        <w:t xml:space="preserve"> в сопровождении священников прихода. На траурном митинге выступили представители еврейской, </w:t>
      </w:r>
      <w:proofErr w:type="gramStart"/>
      <w:r>
        <w:t>армянской ,</w:t>
      </w:r>
      <w:proofErr w:type="gramEnd"/>
      <w:r>
        <w:t xml:space="preserve"> ассирийской и </w:t>
      </w:r>
      <w:r>
        <w:br/>
        <w:t>украинской  диаспор города Ростова-на-Дону, которые пришли разделить скорбную боль с греками. "...Мы простили, но будем помнить всегда".</w:t>
      </w:r>
    </w:p>
    <w:p w:rsidR="00591D92" w:rsidRDefault="00591D92" w:rsidP="00591D92">
      <w:pPr>
        <w:pStyle w:val="a3"/>
      </w:pPr>
      <w:r>
        <w:t xml:space="preserve">Отличник учебы детской греческой школы </w:t>
      </w:r>
      <w:r>
        <w:rPr>
          <w:rStyle w:val="a4"/>
        </w:rPr>
        <w:t xml:space="preserve">Максим </w:t>
      </w:r>
      <w:proofErr w:type="spellStart"/>
      <w:proofErr w:type="gramStart"/>
      <w:r>
        <w:rPr>
          <w:rStyle w:val="a4"/>
        </w:rPr>
        <w:t>Тишуков</w:t>
      </w:r>
      <w:proofErr w:type="spellEnd"/>
      <w:r>
        <w:rPr>
          <w:rStyle w:val="a4"/>
        </w:rPr>
        <w:t> </w:t>
      </w:r>
      <w:r>
        <w:t xml:space="preserve"> зажег</w:t>
      </w:r>
      <w:proofErr w:type="gramEnd"/>
      <w:r>
        <w:t xml:space="preserve"> лампаду памяти, председатель МНКГА </w:t>
      </w:r>
      <w:proofErr w:type="spellStart"/>
      <w:r>
        <w:rPr>
          <w:rStyle w:val="a4"/>
        </w:rPr>
        <w:t>М.П.Леонова</w:t>
      </w:r>
      <w:proofErr w:type="spellEnd"/>
      <w:r>
        <w:t xml:space="preserve"> призвала всех помнить о трагедии и сохранять традиции греческого народа. Активисты детской греческой школы и молодежного объединения РОО КПО "Танаис" подготовили литературно-музыкальную композицию</w:t>
      </w:r>
      <w:r>
        <w:br/>
      </w:r>
      <w:r>
        <w:rPr>
          <w:rStyle w:val="a4"/>
        </w:rPr>
        <w:t>" В памяти на века</w:t>
      </w:r>
      <w:r>
        <w:t>", которая вызвала слезы у всех присутствующих. 99 красных гвоздик были возложены к стенду геноцида, огни от 99 зажженных свечей</w:t>
      </w:r>
      <w:r>
        <w:br/>
        <w:t xml:space="preserve">напомнили о траурной дате </w:t>
      </w:r>
      <w:proofErr w:type="gramStart"/>
      <w:r>
        <w:t>ужасающей  трагедии</w:t>
      </w:r>
      <w:proofErr w:type="gramEnd"/>
      <w:r>
        <w:t xml:space="preserve"> в истории великого народа-строителя, народа-созидателя мировой  цивилизации.</w:t>
      </w:r>
      <w:r>
        <w:br/>
      </w:r>
      <w:r>
        <w:br/>
      </w:r>
      <w:r>
        <w:rPr>
          <w:rStyle w:val="a4"/>
        </w:rPr>
        <w:t>20.05.15. Россия. Ростов-на-Дону. Греческая община "</w:t>
      </w:r>
      <w:proofErr w:type="spellStart"/>
      <w:r>
        <w:rPr>
          <w:rStyle w:val="a4"/>
        </w:rPr>
        <w:t>Танаиc</w:t>
      </w:r>
      <w:proofErr w:type="spellEnd"/>
      <w:r>
        <w:rPr>
          <w:rStyle w:val="a4"/>
        </w:rPr>
        <w:t>".</w:t>
      </w:r>
    </w:p>
    <w:p w:rsidR="00084E3D" w:rsidRDefault="00591D92">
      <w:bookmarkStart w:id="0" w:name="_GoBack"/>
      <w:bookmarkEnd w:id="0"/>
    </w:p>
    <w:sectPr w:rsidR="00084E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207FF1"/>
    <w:rsid w:val="00591D92"/>
    <w:rsid w:val="0082171E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FF88-7114-4970-B70A-B1AF6BF3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2015-07-23T12:13:00Z</dcterms:created>
  <dcterms:modified xsi:type="dcterms:W3CDTF">2015-07-23T12:13:00Z</dcterms:modified>
</cp:coreProperties>
</file>